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VGW Edenkoben - Umbau Pumpwerk Roschbach Los 1: Wasserhaltung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26_070_101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